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E1" w:rsidRPr="00CB66B1" w:rsidRDefault="00E007E1" w:rsidP="00E007E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 xml:space="preserve">Форма 2.8. Информация об </w:t>
      </w:r>
      <w:proofErr w:type="gramStart"/>
      <w:r w:rsidRPr="00CB66B1">
        <w:rPr>
          <w:sz w:val="26"/>
          <w:szCs w:val="26"/>
        </w:rPr>
        <w:t>основных</w:t>
      </w:r>
      <w:proofErr w:type="gramEnd"/>
    </w:p>
    <w:p w:rsidR="00E007E1" w:rsidRPr="00CB66B1" w:rsidRDefault="00E007E1" w:rsidP="00E007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 xml:space="preserve">потребительских </w:t>
      </w:r>
      <w:proofErr w:type="gramStart"/>
      <w:r w:rsidRPr="00CB66B1">
        <w:rPr>
          <w:sz w:val="26"/>
          <w:szCs w:val="26"/>
        </w:rPr>
        <w:t>характеристиках</w:t>
      </w:r>
      <w:proofErr w:type="gramEnd"/>
    </w:p>
    <w:p w:rsidR="00E007E1" w:rsidRPr="00CB66B1" w:rsidRDefault="00E007E1" w:rsidP="00E007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регулируемых товаров и услуг регулируемых</w:t>
      </w:r>
    </w:p>
    <w:p w:rsidR="00E007E1" w:rsidRPr="00CB66B1" w:rsidRDefault="00E007E1" w:rsidP="00E007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 xml:space="preserve">организаций и их </w:t>
      </w:r>
      <w:proofErr w:type="gramStart"/>
      <w:r w:rsidRPr="00CB66B1">
        <w:rPr>
          <w:sz w:val="26"/>
          <w:szCs w:val="26"/>
        </w:rPr>
        <w:t>соответствии</w:t>
      </w:r>
      <w:proofErr w:type="gramEnd"/>
      <w:r w:rsidRPr="00CB66B1">
        <w:rPr>
          <w:sz w:val="26"/>
          <w:szCs w:val="26"/>
        </w:rPr>
        <w:t xml:space="preserve"> установленным требованиям</w:t>
      </w:r>
    </w:p>
    <w:p w:rsidR="00E007E1" w:rsidRPr="00225386" w:rsidRDefault="00E007E1" w:rsidP="00E007E1">
      <w:pPr>
        <w:widowControl w:val="0"/>
        <w:autoSpaceDE w:val="0"/>
        <w:autoSpaceDN w:val="0"/>
        <w:adjustRightInd w:val="0"/>
        <w:jc w:val="center"/>
      </w:pPr>
      <w:r>
        <w:t>за 2015 год</w:t>
      </w:r>
    </w:p>
    <w:tbl>
      <w:tblPr>
        <w:tblW w:w="10773" w:type="dxa"/>
        <w:tblCellSpacing w:w="5" w:type="nil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493"/>
      </w:tblGrid>
      <w:tr w:rsidR="00E007E1" w:rsidRPr="00225386" w:rsidTr="00E007E1">
        <w:trPr>
          <w:trHeight w:val="400"/>
          <w:tblCellSpacing w:w="5" w:type="nil"/>
        </w:trPr>
        <w:tc>
          <w:tcPr>
            <w:tcW w:w="5280" w:type="dxa"/>
          </w:tcPr>
          <w:p w:rsidR="00E007E1" w:rsidRDefault="00E007E1" w:rsidP="0015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3" w:type="dxa"/>
            <w:vAlign w:val="center"/>
          </w:tcPr>
          <w:p w:rsidR="00E007E1" w:rsidRPr="00C738B6" w:rsidRDefault="0077528D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E007E1" w:rsidRPr="00225386" w:rsidTr="00E007E1">
        <w:trPr>
          <w:trHeight w:val="800"/>
          <w:tblCellSpacing w:w="5" w:type="nil"/>
        </w:trPr>
        <w:tc>
          <w:tcPr>
            <w:tcW w:w="5280" w:type="dxa"/>
          </w:tcPr>
          <w:p w:rsidR="00E007E1" w:rsidRPr="00CB66B1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CB66B1"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5493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007E1" w:rsidRPr="00225386" w:rsidTr="00E007E1">
        <w:trPr>
          <w:trHeight w:val="400"/>
          <w:tblCellSpacing w:w="5" w:type="nil"/>
        </w:trPr>
        <w:tc>
          <w:tcPr>
            <w:tcW w:w="5280" w:type="dxa"/>
          </w:tcPr>
          <w:p w:rsidR="00E007E1" w:rsidRDefault="00E007E1" w:rsidP="00156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5493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007E1" w:rsidRPr="00225386" w:rsidTr="00E007E1">
        <w:trPr>
          <w:trHeight w:val="418"/>
          <w:tblCellSpacing w:w="5" w:type="nil"/>
        </w:trPr>
        <w:tc>
          <w:tcPr>
            <w:tcW w:w="5280" w:type="dxa"/>
          </w:tcPr>
          <w:p w:rsidR="00E007E1" w:rsidRPr="00CB66B1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4) Общее </w:t>
            </w:r>
            <w:proofErr w:type="gramStart"/>
            <w:r w:rsidRPr="00CB66B1">
              <w:t>количестве</w:t>
            </w:r>
            <w:proofErr w:type="gramEnd"/>
            <w:r w:rsidRPr="00CB66B1">
              <w:t xml:space="preserve"> проведенных проб качества воды по следующим показателям:</w:t>
            </w:r>
          </w:p>
        </w:tc>
        <w:tc>
          <w:tcPr>
            <w:tcW w:w="5493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E1" w:rsidRPr="00225386" w:rsidTr="00E007E1">
        <w:trPr>
          <w:trHeight w:val="241"/>
          <w:tblCellSpacing w:w="5" w:type="nil"/>
        </w:trPr>
        <w:tc>
          <w:tcPr>
            <w:tcW w:w="5280" w:type="dxa"/>
          </w:tcPr>
          <w:p w:rsidR="00E007E1" w:rsidRPr="00CB66B1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5493" w:type="dxa"/>
            <w:vAlign w:val="center"/>
          </w:tcPr>
          <w:p w:rsidR="00E007E1" w:rsidRPr="00C738B6" w:rsidRDefault="0077528D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E007E1" w:rsidRPr="00225386" w:rsidTr="00E007E1">
        <w:trPr>
          <w:trHeight w:val="272"/>
          <w:tblCellSpacing w:w="5" w:type="nil"/>
        </w:trPr>
        <w:tc>
          <w:tcPr>
            <w:tcW w:w="5280" w:type="dxa"/>
          </w:tcPr>
          <w:p w:rsidR="00E007E1" w:rsidRPr="00CB66B1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5493" w:type="dxa"/>
            <w:vAlign w:val="center"/>
          </w:tcPr>
          <w:p w:rsidR="00E007E1" w:rsidRPr="00C738B6" w:rsidRDefault="0077528D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E007E1" w:rsidRPr="00225386" w:rsidTr="00E007E1">
        <w:trPr>
          <w:trHeight w:val="418"/>
          <w:tblCellSpacing w:w="5" w:type="nil"/>
        </w:trPr>
        <w:tc>
          <w:tcPr>
            <w:tcW w:w="5280" w:type="dxa"/>
          </w:tcPr>
          <w:p w:rsidR="00E007E1" w:rsidRPr="00CB66B1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5493" w:type="dxa"/>
          </w:tcPr>
          <w:p w:rsidR="00E007E1" w:rsidRDefault="0077528D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007E1" w:rsidRDefault="0077528D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007E1" w:rsidRPr="00C738B6" w:rsidRDefault="0077528D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007E1" w:rsidRPr="00225386" w:rsidTr="00E007E1">
        <w:trPr>
          <w:trHeight w:val="301"/>
          <w:tblCellSpacing w:w="5" w:type="nil"/>
        </w:trPr>
        <w:tc>
          <w:tcPr>
            <w:tcW w:w="5280" w:type="dxa"/>
          </w:tcPr>
          <w:p w:rsidR="00E007E1" w:rsidRPr="00CB66B1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г) общие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5493" w:type="dxa"/>
            <w:vAlign w:val="center"/>
          </w:tcPr>
          <w:p w:rsidR="00E007E1" w:rsidRPr="00C738B6" w:rsidRDefault="0077528D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E007E1" w:rsidRPr="00225386" w:rsidTr="00E007E1">
        <w:trPr>
          <w:trHeight w:val="237"/>
          <w:tblCellSpacing w:w="5" w:type="nil"/>
        </w:trPr>
        <w:tc>
          <w:tcPr>
            <w:tcW w:w="5280" w:type="dxa"/>
          </w:tcPr>
          <w:p w:rsidR="00E007E1" w:rsidRPr="00CB66B1" w:rsidRDefault="00E007E1" w:rsidP="0015676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66B1">
              <w:t>д</w:t>
            </w:r>
            <w:proofErr w:type="spellEnd"/>
            <w:r w:rsidRPr="00CB66B1">
              <w:t xml:space="preserve">) </w:t>
            </w:r>
            <w:proofErr w:type="spellStart"/>
            <w:r w:rsidRPr="00CB66B1">
              <w:t>термотолерантные</w:t>
            </w:r>
            <w:proofErr w:type="spellEnd"/>
            <w:r w:rsidRPr="00CB66B1">
              <w:t xml:space="preserve">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5493" w:type="dxa"/>
            <w:vAlign w:val="center"/>
          </w:tcPr>
          <w:p w:rsidR="00E007E1" w:rsidRPr="00C738B6" w:rsidRDefault="0077528D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E007E1" w:rsidRPr="00225386" w:rsidTr="00E007E1">
        <w:trPr>
          <w:trHeight w:val="418"/>
          <w:tblCellSpacing w:w="5" w:type="nil"/>
        </w:trPr>
        <w:tc>
          <w:tcPr>
            <w:tcW w:w="5280" w:type="dxa"/>
          </w:tcPr>
          <w:p w:rsidR="00E007E1" w:rsidRPr="00CB66B1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CB66B1"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5493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007E1" w:rsidRPr="00225386" w:rsidTr="00E007E1">
        <w:trPr>
          <w:trHeight w:val="211"/>
          <w:tblCellSpacing w:w="5" w:type="nil"/>
        </w:trPr>
        <w:tc>
          <w:tcPr>
            <w:tcW w:w="5280" w:type="dxa"/>
          </w:tcPr>
          <w:p w:rsidR="00E007E1" w:rsidRPr="00CB66B1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5493" w:type="dxa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007E1" w:rsidRPr="00225386" w:rsidTr="00E007E1">
        <w:trPr>
          <w:trHeight w:val="248"/>
          <w:tblCellSpacing w:w="5" w:type="nil"/>
        </w:trPr>
        <w:tc>
          <w:tcPr>
            <w:tcW w:w="5280" w:type="dxa"/>
          </w:tcPr>
          <w:p w:rsidR="00E007E1" w:rsidRPr="00CB66B1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5493" w:type="dxa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007E1" w:rsidRPr="00225386" w:rsidTr="00E007E1">
        <w:trPr>
          <w:trHeight w:val="600"/>
          <w:tblCellSpacing w:w="5" w:type="nil"/>
        </w:trPr>
        <w:tc>
          <w:tcPr>
            <w:tcW w:w="5280" w:type="dxa"/>
          </w:tcPr>
          <w:p w:rsidR="00E007E1" w:rsidRPr="00CB66B1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5493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007E1" w:rsidRPr="00225386" w:rsidTr="00E007E1">
        <w:trPr>
          <w:trHeight w:val="305"/>
          <w:tblCellSpacing w:w="5" w:type="nil"/>
        </w:trPr>
        <w:tc>
          <w:tcPr>
            <w:tcW w:w="5280" w:type="dxa"/>
          </w:tcPr>
          <w:p w:rsidR="00E007E1" w:rsidRPr="00CB66B1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г) общие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5493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007E1" w:rsidRPr="00225386" w:rsidTr="00E007E1">
        <w:trPr>
          <w:trHeight w:val="267"/>
          <w:tblCellSpacing w:w="5" w:type="nil"/>
        </w:trPr>
        <w:tc>
          <w:tcPr>
            <w:tcW w:w="5280" w:type="dxa"/>
          </w:tcPr>
          <w:p w:rsidR="00E007E1" w:rsidRPr="00CB66B1" w:rsidRDefault="00E007E1" w:rsidP="0015676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B66B1">
              <w:t>д</w:t>
            </w:r>
            <w:proofErr w:type="spellEnd"/>
            <w:r w:rsidRPr="00CB66B1">
              <w:t xml:space="preserve">) </w:t>
            </w:r>
            <w:proofErr w:type="spellStart"/>
            <w:r w:rsidRPr="00CB66B1">
              <w:t>термотолерантные</w:t>
            </w:r>
            <w:proofErr w:type="spellEnd"/>
            <w:r w:rsidRPr="00CB66B1">
              <w:t xml:space="preserve">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5493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007E1" w:rsidRPr="00225386" w:rsidTr="00E007E1">
        <w:trPr>
          <w:trHeight w:val="267"/>
          <w:tblCellSpacing w:w="5" w:type="nil"/>
        </w:trPr>
        <w:tc>
          <w:tcPr>
            <w:tcW w:w="5280" w:type="dxa"/>
          </w:tcPr>
          <w:p w:rsidR="00E007E1" w:rsidRPr="00CB66B1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CB66B1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5493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7E1" w:rsidRPr="00225386" w:rsidTr="00E007E1">
        <w:trPr>
          <w:trHeight w:val="267"/>
          <w:tblCellSpacing w:w="5" w:type="nil"/>
        </w:trPr>
        <w:tc>
          <w:tcPr>
            <w:tcW w:w="5280" w:type="dxa"/>
          </w:tcPr>
          <w:p w:rsidR="00E007E1" w:rsidRPr="00CB66B1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7) </w:t>
            </w:r>
            <w:proofErr w:type="gramStart"/>
            <w:r w:rsidRPr="00CB66B1">
              <w:t>Средняя</w:t>
            </w:r>
            <w:proofErr w:type="gramEnd"/>
            <w:r w:rsidRPr="00CB66B1">
              <w:t xml:space="preserve"> продолжительности рассмотрения заявлений о подключении (дней)</w:t>
            </w:r>
          </w:p>
        </w:tc>
        <w:tc>
          <w:tcPr>
            <w:tcW w:w="5493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101C7" w:rsidRDefault="001101C7"/>
    <w:p w:rsidR="00E007E1" w:rsidRDefault="00E007E1"/>
    <w:p w:rsidR="00E007E1" w:rsidRDefault="00E007E1" w:rsidP="00E007E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3.6.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потребительских характеристиках</w:t>
      </w:r>
    </w:p>
    <w:p w:rsidR="00E007E1" w:rsidRPr="00454AD5" w:rsidRDefault="00E007E1" w:rsidP="00E007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регулируемых товаров и услуг регулируемых</w:t>
      </w:r>
    </w:p>
    <w:p w:rsidR="00E007E1" w:rsidRPr="00454AD5" w:rsidRDefault="00E007E1" w:rsidP="00E007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 xml:space="preserve">организаций и их </w:t>
      </w:r>
      <w:proofErr w:type="gramStart"/>
      <w:r w:rsidRPr="00454AD5">
        <w:rPr>
          <w:sz w:val="26"/>
          <w:szCs w:val="26"/>
        </w:rPr>
        <w:t>соответствии</w:t>
      </w:r>
      <w:proofErr w:type="gramEnd"/>
      <w:r w:rsidRPr="00454AD5">
        <w:rPr>
          <w:sz w:val="26"/>
          <w:szCs w:val="26"/>
        </w:rPr>
        <w:t xml:space="preserve"> установленным требованиям</w:t>
      </w:r>
    </w:p>
    <w:p w:rsidR="00E007E1" w:rsidRPr="00225386" w:rsidRDefault="00E007E1" w:rsidP="00E007E1">
      <w:pPr>
        <w:widowControl w:val="0"/>
        <w:autoSpaceDE w:val="0"/>
        <w:autoSpaceDN w:val="0"/>
        <w:adjustRightInd w:val="0"/>
        <w:jc w:val="center"/>
      </w:pPr>
      <w:r>
        <w:t>за 2015 год</w:t>
      </w:r>
    </w:p>
    <w:tbl>
      <w:tblPr>
        <w:tblW w:w="10632" w:type="dxa"/>
        <w:tblCellSpacing w:w="5" w:type="nil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352"/>
      </w:tblGrid>
      <w:tr w:rsidR="00E007E1" w:rsidRPr="00225386" w:rsidTr="00E007E1">
        <w:trPr>
          <w:trHeight w:val="400"/>
          <w:tblCellSpacing w:w="5" w:type="nil"/>
        </w:trPr>
        <w:tc>
          <w:tcPr>
            <w:tcW w:w="5280" w:type="dxa"/>
          </w:tcPr>
          <w:p w:rsidR="00E007E1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454AD5">
              <w:t>1)</w:t>
            </w:r>
            <w:r>
              <w:t xml:space="preserve"> </w:t>
            </w:r>
            <w:r w:rsidRPr="00454AD5">
              <w:t>Показатели аварийности на канализационных сетях и количест</w:t>
            </w:r>
            <w:r>
              <w:t>во</w:t>
            </w:r>
            <w:r w:rsidRPr="00454AD5">
              <w:t xml:space="preserve"> засоров для самотечных сетей (единиц на километр)</w:t>
            </w:r>
          </w:p>
        </w:tc>
        <w:tc>
          <w:tcPr>
            <w:tcW w:w="5352" w:type="dxa"/>
            <w:vAlign w:val="center"/>
          </w:tcPr>
          <w:p w:rsidR="00E007E1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аварийность – 0,06</w:t>
            </w:r>
          </w:p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засоры – 8,</w:t>
            </w:r>
            <w:r w:rsidR="00775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07E1" w:rsidRPr="00225386" w:rsidTr="00E007E1">
        <w:trPr>
          <w:trHeight w:val="418"/>
          <w:tblCellSpacing w:w="5" w:type="nil"/>
        </w:trPr>
        <w:tc>
          <w:tcPr>
            <w:tcW w:w="5280" w:type="dxa"/>
          </w:tcPr>
          <w:p w:rsidR="00E007E1" w:rsidRPr="00454AD5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454AD5">
              <w:t>2) Общее количество проведенных проб на сбросе очищенных (частично очищенных) сточных вод по следующим показателям</w:t>
            </w:r>
            <w:r>
              <w:t>:</w:t>
            </w:r>
          </w:p>
        </w:tc>
        <w:tc>
          <w:tcPr>
            <w:tcW w:w="5352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E1" w:rsidRPr="00225386" w:rsidTr="00E007E1">
        <w:trPr>
          <w:trHeight w:val="241"/>
          <w:tblCellSpacing w:w="5" w:type="nil"/>
        </w:trPr>
        <w:tc>
          <w:tcPr>
            <w:tcW w:w="5280" w:type="dxa"/>
          </w:tcPr>
          <w:p w:rsidR="00E007E1" w:rsidRPr="00454AD5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>а) взвешенные вещества</w:t>
            </w:r>
          </w:p>
        </w:tc>
        <w:tc>
          <w:tcPr>
            <w:tcW w:w="5352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07E1" w:rsidRPr="00225386" w:rsidTr="00E007E1">
        <w:trPr>
          <w:trHeight w:val="272"/>
          <w:tblCellSpacing w:w="5" w:type="nil"/>
        </w:trPr>
        <w:tc>
          <w:tcPr>
            <w:tcW w:w="5280" w:type="dxa"/>
          </w:tcPr>
          <w:p w:rsidR="00E007E1" w:rsidRPr="00454AD5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5352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07E1" w:rsidRPr="00225386" w:rsidTr="00E007E1">
        <w:trPr>
          <w:trHeight w:val="195"/>
          <w:tblCellSpacing w:w="5" w:type="nil"/>
        </w:trPr>
        <w:tc>
          <w:tcPr>
            <w:tcW w:w="5280" w:type="dxa"/>
          </w:tcPr>
          <w:p w:rsidR="00E007E1" w:rsidRPr="00454AD5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5352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07E1" w:rsidRPr="00225386" w:rsidTr="00E007E1">
        <w:trPr>
          <w:trHeight w:val="255"/>
          <w:tblCellSpacing w:w="5" w:type="nil"/>
        </w:trPr>
        <w:tc>
          <w:tcPr>
            <w:tcW w:w="5280" w:type="dxa"/>
          </w:tcPr>
          <w:p w:rsidR="00E007E1" w:rsidRPr="00454AD5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5352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07E1" w:rsidRPr="00225386" w:rsidTr="00E007E1">
        <w:trPr>
          <w:trHeight w:val="217"/>
          <w:tblCellSpacing w:w="5" w:type="nil"/>
        </w:trPr>
        <w:tc>
          <w:tcPr>
            <w:tcW w:w="5280" w:type="dxa"/>
          </w:tcPr>
          <w:p w:rsidR="00E007E1" w:rsidRPr="00454AD5" w:rsidRDefault="00E007E1" w:rsidP="0015676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54AD5">
              <w:t>д</w:t>
            </w:r>
            <w:proofErr w:type="spellEnd"/>
            <w:r w:rsidRPr="00454AD5">
              <w:t>) фосфаты (по P)</w:t>
            </w:r>
          </w:p>
        </w:tc>
        <w:tc>
          <w:tcPr>
            <w:tcW w:w="5352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07E1" w:rsidRPr="00225386" w:rsidTr="00E007E1">
        <w:trPr>
          <w:trHeight w:val="217"/>
          <w:tblCellSpacing w:w="5" w:type="nil"/>
        </w:trPr>
        <w:tc>
          <w:tcPr>
            <w:tcW w:w="5280" w:type="dxa"/>
          </w:tcPr>
          <w:p w:rsidR="00E007E1" w:rsidRPr="00454AD5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5352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07E1" w:rsidRPr="00225386" w:rsidTr="00E007E1">
        <w:trPr>
          <w:trHeight w:val="217"/>
          <w:tblCellSpacing w:w="5" w:type="nil"/>
        </w:trPr>
        <w:tc>
          <w:tcPr>
            <w:tcW w:w="5280" w:type="dxa"/>
          </w:tcPr>
          <w:p w:rsidR="00E007E1" w:rsidRPr="00454AD5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5352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07E1" w:rsidRPr="00225386" w:rsidTr="00E007E1">
        <w:trPr>
          <w:trHeight w:val="418"/>
          <w:tblCellSpacing w:w="5" w:type="nil"/>
        </w:trPr>
        <w:tc>
          <w:tcPr>
            <w:tcW w:w="5280" w:type="dxa"/>
          </w:tcPr>
          <w:p w:rsidR="00E007E1" w:rsidRPr="00454AD5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454AD5"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5352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E1" w:rsidRPr="00225386" w:rsidTr="00E007E1">
        <w:trPr>
          <w:trHeight w:val="211"/>
          <w:tblCellSpacing w:w="5" w:type="nil"/>
        </w:trPr>
        <w:tc>
          <w:tcPr>
            <w:tcW w:w="5280" w:type="dxa"/>
          </w:tcPr>
          <w:p w:rsidR="00E007E1" w:rsidRPr="00454AD5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5352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7E1" w:rsidRPr="00225386" w:rsidTr="00E007E1">
        <w:trPr>
          <w:trHeight w:val="248"/>
          <w:tblCellSpacing w:w="5" w:type="nil"/>
        </w:trPr>
        <w:tc>
          <w:tcPr>
            <w:tcW w:w="5280" w:type="dxa"/>
          </w:tcPr>
          <w:p w:rsidR="00E007E1" w:rsidRPr="00454AD5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5352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07E1" w:rsidRPr="00225386" w:rsidTr="00E007E1">
        <w:trPr>
          <w:trHeight w:val="243"/>
          <w:tblCellSpacing w:w="5" w:type="nil"/>
        </w:trPr>
        <w:tc>
          <w:tcPr>
            <w:tcW w:w="5280" w:type="dxa"/>
          </w:tcPr>
          <w:p w:rsidR="00E007E1" w:rsidRPr="00454AD5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5352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07E1" w:rsidRPr="00225386" w:rsidTr="00E007E1">
        <w:trPr>
          <w:trHeight w:val="305"/>
          <w:tblCellSpacing w:w="5" w:type="nil"/>
        </w:trPr>
        <w:tc>
          <w:tcPr>
            <w:tcW w:w="5280" w:type="dxa"/>
          </w:tcPr>
          <w:p w:rsidR="00E007E1" w:rsidRPr="00454AD5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5352" w:type="dxa"/>
            <w:vAlign w:val="center"/>
          </w:tcPr>
          <w:p w:rsidR="00E007E1" w:rsidRPr="00C738B6" w:rsidRDefault="0077528D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007E1" w:rsidRPr="00225386" w:rsidTr="00E007E1">
        <w:trPr>
          <w:trHeight w:val="267"/>
          <w:tblCellSpacing w:w="5" w:type="nil"/>
        </w:trPr>
        <w:tc>
          <w:tcPr>
            <w:tcW w:w="5280" w:type="dxa"/>
          </w:tcPr>
          <w:p w:rsidR="00E007E1" w:rsidRPr="00454AD5" w:rsidRDefault="00E007E1" w:rsidP="0015676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454AD5">
              <w:t>д</w:t>
            </w:r>
            <w:proofErr w:type="spellEnd"/>
            <w:r w:rsidRPr="00454AD5">
              <w:t>) фосфаты (по P)</w:t>
            </w:r>
          </w:p>
        </w:tc>
        <w:tc>
          <w:tcPr>
            <w:tcW w:w="5352" w:type="dxa"/>
            <w:vAlign w:val="center"/>
          </w:tcPr>
          <w:p w:rsidR="00E007E1" w:rsidRPr="00C738B6" w:rsidRDefault="0077528D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07E1" w:rsidRPr="00225386" w:rsidTr="00E007E1">
        <w:trPr>
          <w:trHeight w:val="267"/>
          <w:tblCellSpacing w:w="5" w:type="nil"/>
        </w:trPr>
        <w:tc>
          <w:tcPr>
            <w:tcW w:w="5280" w:type="dxa"/>
          </w:tcPr>
          <w:p w:rsidR="00E007E1" w:rsidRPr="00454AD5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5352" w:type="dxa"/>
            <w:vAlign w:val="center"/>
          </w:tcPr>
          <w:p w:rsidR="00E007E1" w:rsidRPr="00C738B6" w:rsidRDefault="0077528D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7E1" w:rsidRPr="00225386" w:rsidTr="00E007E1">
        <w:trPr>
          <w:trHeight w:val="267"/>
          <w:tblCellSpacing w:w="5" w:type="nil"/>
        </w:trPr>
        <w:tc>
          <w:tcPr>
            <w:tcW w:w="5280" w:type="dxa"/>
          </w:tcPr>
          <w:p w:rsidR="00E007E1" w:rsidRPr="00454AD5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5352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7E1" w:rsidRPr="00225386" w:rsidTr="00E007E1">
        <w:trPr>
          <w:trHeight w:val="267"/>
          <w:tblCellSpacing w:w="5" w:type="nil"/>
        </w:trPr>
        <w:tc>
          <w:tcPr>
            <w:tcW w:w="5280" w:type="dxa"/>
          </w:tcPr>
          <w:p w:rsidR="00E007E1" w:rsidRPr="00454AD5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454AD5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5352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7E1" w:rsidRPr="00225386" w:rsidTr="00E007E1">
        <w:trPr>
          <w:trHeight w:val="267"/>
          <w:tblCellSpacing w:w="5" w:type="nil"/>
        </w:trPr>
        <w:tc>
          <w:tcPr>
            <w:tcW w:w="5280" w:type="dxa"/>
          </w:tcPr>
          <w:p w:rsidR="00E007E1" w:rsidRPr="00454AD5" w:rsidRDefault="00E007E1" w:rsidP="00156765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7) </w:t>
            </w:r>
            <w:proofErr w:type="gramStart"/>
            <w:r w:rsidRPr="00454AD5">
              <w:t>Средняя</w:t>
            </w:r>
            <w:proofErr w:type="gramEnd"/>
            <w:r w:rsidRPr="00454AD5">
              <w:t xml:space="preserve"> продолжительности рассмотрения заявлений о подключении (дней)</w:t>
            </w:r>
          </w:p>
        </w:tc>
        <w:tc>
          <w:tcPr>
            <w:tcW w:w="5352" w:type="dxa"/>
            <w:vAlign w:val="center"/>
          </w:tcPr>
          <w:p w:rsidR="00E007E1" w:rsidRPr="00C738B6" w:rsidRDefault="00E007E1" w:rsidP="00156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007E1" w:rsidRDefault="00E007E1"/>
    <w:sectPr w:rsidR="00E007E1" w:rsidSect="0011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007E1"/>
    <w:rsid w:val="001101C7"/>
    <w:rsid w:val="005C3D60"/>
    <w:rsid w:val="0077528D"/>
    <w:rsid w:val="00E0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07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2132</Characters>
  <Application>Microsoft Office Word</Application>
  <DocSecurity>0</DocSecurity>
  <Lines>17</Lines>
  <Paragraphs>4</Paragraphs>
  <ScaleCrop>false</ScaleCrop>
  <Company>МУП Моздокский водоканал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2016-05-16T15:27:00Z</dcterms:created>
  <dcterms:modified xsi:type="dcterms:W3CDTF">2016-05-17T08:12:00Z</dcterms:modified>
</cp:coreProperties>
</file>