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8A" w:rsidRPr="00225386" w:rsidRDefault="00AC028A" w:rsidP="00AC028A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AC028A" w:rsidRPr="00225386" w:rsidRDefault="00AC028A" w:rsidP="00AC028A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AC028A" w:rsidRPr="00225386" w:rsidRDefault="00AC028A" w:rsidP="00AC028A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AC028A" w:rsidRPr="008E1FD7" w:rsidRDefault="00AC028A" w:rsidP="00AC028A">
      <w:pPr>
        <w:pStyle w:val="a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AC028A" w:rsidRPr="00225386" w:rsidRDefault="00AC028A" w:rsidP="00AC028A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AC028A" w:rsidRPr="008E1FD7" w:rsidRDefault="00AC028A" w:rsidP="00AC028A">
      <w:pPr>
        <w:pStyle w:val="a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AC028A" w:rsidRPr="00454AD5" w:rsidRDefault="00AC028A" w:rsidP="00AC02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  <w:r w:rsidR="00601F16">
        <w:rPr>
          <w:sz w:val="26"/>
          <w:szCs w:val="26"/>
        </w:rPr>
        <w:t xml:space="preserve"> за 2014 г.</w:t>
      </w:r>
    </w:p>
    <w:p w:rsidR="00AC028A" w:rsidRPr="00454AD5" w:rsidRDefault="00AC028A" w:rsidP="00AC028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6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AC028A" w:rsidRPr="00225386" w:rsidTr="004F4F16">
        <w:trPr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352" w:type="dxa"/>
          </w:tcPr>
          <w:p w:rsidR="00AC028A" w:rsidRPr="00C738B6" w:rsidRDefault="00AC08DB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«Моздокский водоканал»</w:t>
            </w:r>
          </w:p>
        </w:tc>
      </w:tr>
      <w:tr w:rsidR="00AC028A" w:rsidRPr="00225386" w:rsidTr="004F4F16">
        <w:trPr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5352" w:type="dxa"/>
          </w:tcPr>
          <w:p w:rsidR="00AC028A" w:rsidRPr="00C738B6" w:rsidRDefault="00AC08DB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Зоя Владимировна</w:t>
            </w:r>
          </w:p>
        </w:tc>
      </w:tr>
      <w:tr w:rsidR="00AC028A" w:rsidRPr="00225386" w:rsidTr="004F4F16">
        <w:trPr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352" w:type="dxa"/>
          </w:tcPr>
          <w:p w:rsidR="00AC028A" w:rsidRPr="00C738B6" w:rsidRDefault="00AC08DB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№ 1021500918185, 22.10.1993, ИФНС России по Моздокскому району РСО - Алания</w:t>
            </w:r>
          </w:p>
        </w:tc>
      </w:tr>
      <w:tr w:rsidR="00AC028A" w:rsidRPr="00225386" w:rsidTr="004F4F16">
        <w:trPr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5352" w:type="dxa"/>
          </w:tcPr>
          <w:p w:rsidR="00AC028A" w:rsidRPr="00C738B6" w:rsidRDefault="00A00327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363760, РСО – Алания,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оздок, ул.Шаумяна, д.6</w:t>
            </w:r>
          </w:p>
        </w:tc>
      </w:tr>
      <w:tr w:rsidR="00A00327" w:rsidRPr="00225386" w:rsidTr="00A00327">
        <w:trPr>
          <w:tblCellSpacing w:w="5" w:type="nil"/>
        </w:trPr>
        <w:tc>
          <w:tcPr>
            <w:tcW w:w="5280" w:type="dxa"/>
          </w:tcPr>
          <w:p w:rsidR="00A00327" w:rsidRDefault="00A00327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352" w:type="dxa"/>
            <w:vAlign w:val="center"/>
          </w:tcPr>
          <w:p w:rsidR="00A00327" w:rsidRPr="00C738B6" w:rsidRDefault="00A00327" w:rsidP="00A00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363760, РСО – Алания,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оздок, ул.Шаумяна, д.6</w:t>
            </w:r>
          </w:p>
        </w:tc>
      </w:tr>
      <w:tr w:rsidR="00A00327" w:rsidRPr="00225386" w:rsidTr="004F4F16">
        <w:trPr>
          <w:tblCellSpacing w:w="5" w:type="nil"/>
        </w:trPr>
        <w:tc>
          <w:tcPr>
            <w:tcW w:w="5280" w:type="dxa"/>
          </w:tcPr>
          <w:p w:rsidR="00A00327" w:rsidRDefault="00A00327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352" w:type="dxa"/>
          </w:tcPr>
          <w:p w:rsidR="00A00327" w:rsidRPr="00C738B6" w:rsidRDefault="00A00327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(86736) 3-23-89; (86736) 3-10-57</w:t>
            </w:r>
          </w:p>
        </w:tc>
      </w:tr>
      <w:tr w:rsidR="00A00327" w:rsidRPr="00225386" w:rsidTr="00A00327">
        <w:trPr>
          <w:tblCellSpacing w:w="5" w:type="nil"/>
        </w:trPr>
        <w:tc>
          <w:tcPr>
            <w:tcW w:w="5280" w:type="dxa"/>
          </w:tcPr>
          <w:p w:rsidR="00A00327" w:rsidRDefault="00A00327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5352" w:type="dxa"/>
            <w:vAlign w:val="center"/>
          </w:tcPr>
          <w:p w:rsidR="00A00327" w:rsidRPr="00A00327" w:rsidRDefault="00A00327" w:rsidP="00A00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www.vodokanal-mozdok.ru</w:t>
            </w:r>
          </w:p>
        </w:tc>
      </w:tr>
      <w:tr w:rsidR="00A00327" w:rsidRPr="00225386" w:rsidTr="00A00327">
        <w:trPr>
          <w:tblCellSpacing w:w="5" w:type="nil"/>
        </w:trPr>
        <w:tc>
          <w:tcPr>
            <w:tcW w:w="5280" w:type="dxa"/>
          </w:tcPr>
          <w:p w:rsidR="00A00327" w:rsidRDefault="00A00327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5352" w:type="dxa"/>
            <w:vAlign w:val="center"/>
          </w:tcPr>
          <w:p w:rsidR="00A00327" w:rsidRPr="00A00327" w:rsidRDefault="00A00327" w:rsidP="00A00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mozdok_vodokanal@mail.ru</w:t>
            </w:r>
          </w:p>
        </w:tc>
      </w:tr>
      <w:tr w:rsidR="00A00327" w:rsidRPr="00225386" w:rsidTr="004F4F16">
        <w:trPr>
          <w:tblCellSpacing w:w="5" w:type="nil"/>
        </w:trPr>
        <w:tc>
          <w:tcPr>
            <w:tcW w:w="5280" w:type="dxa"/>
          </w:tcPr>
          <w:p w:rsidR="00A00327" w:rsidRDefault="00A00327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5352" w:type="dxa"/>
          </w:tcPr>
          <w:p w:rsidR="00A00327" w:rsidRDefault="00A00327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 до 23:59;</w:t>
            </w:r>
          </w:p>
          <w:p w:rsidR="00A00327" w:rsidRDefault="00A00327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абонентский отд. – с 08:00 до 17:00;</w:t>
            </w:r>
          </w:p>
          <w:p w:rsidR="00A00327" w:rsidRPr="00A00327" w:rsidRDefault="00A00327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 – с 00:00 до 23:59</w:t>
            </w:r>
          </w:p>
        </w:tc>
      </w:tr>
      <w:tr w:rsidR="00A00327" w:rsidRPr="00225386" w:rsidTr="004F4F16">
        <w:trPr>
          <w:tblCellSpacing w:w="5" w:type="nil"/>
        </w:trPr>
        <w:tc>
          <w:tcPr>
            <w:tcW w:w="5280" w:type="dxa"/>
          </w:tcPr>
          <w:p w:rsidR="00A00327" w:rsidRDefault="00A00327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352" w:type="dxa"/>
          </w:tcPr>
          <w:p w:rsidR="00A00327" w:rsidRPr="00C738B6" w:rsidRDefault="00A00327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обработка стоков</w:t>
            </w:r>
          </w:p>
        </w:tc>
      </w:tr>
      <w:tr w:rsidR="00A00327" w:rsidRPr="00225386" w:rsidTr="00A00327">
        <w:trPr>
          <w:tblCellSpacing w:w="5" w:type="nil"/>
        </w:trPr>
        <w:tc>
          <w:tcPr>
            <w:tcW w:w="5280" w:type="dxa"/>
          </w:tcPr>
          <w:p w:rsidR="00A00327" w:rsidRDefault="00A00327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5352" w:type="dxa"/>
            <w:vAlign w:val="center"/>
          </w:tcPr>
          <w:p w:rsidR="00A00327" w:rsidRPr="00C738B6" w:rsidRDefault="00A00327" w:rsidP="00A00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A00327" w:rsidRPr="00225386" w:rsidTr="00A00327">
        <w:trPr>
          <w:tblCellSpacing w:w="5" w:type="nil"/>
        </w:trPr>
        <w:tc>
          <w:tcPr>
            <w:tcW w:w="5280" w:type="dxa"/>
          </w:tcPr>
          <w:p w:rsidR="00A00327" w:rsidRDefault="00A00327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  <w:vAlign w:val="center"/>
          </w:tcPr>
          <w:p w:rsidR="00A00327" w:rsidRPr="00C738B6" w:rsidRDefault="00A00327" w:rsidP="00A00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327" w:rsidRPr="00225386" w:rsidTr="00A00327">
        <w:trPr>
          <w:tblCellSpacing w:w="5" w:type="nil"/>
        </w:trPr>
        <w:tc>
          <w:tcPr>
            <w:tcW w:w="5280" w:type="dxa"/>
          </w:tcPr>
          <w:p w:rsidR="00A00327" w:rsidRDefault="00A00327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  <w:vAlign w:val="center"/>
          </w:tcPr>
          <w:p w:rsidR="00A00327" w:rsidRPr="00C738B6" w:rsidRDefault="00A00327" w:rsidP="00A00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028A" w:rsidRPr="00225386" w:rsidRDefault="00AC028A" w:rsidP="00AC02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AC028A" w:rsidRPr="00225386" w:rsidRDefault="00C24150" w:rsidP="00AC028A">
      <w:pPr>
        <w:widowControl w:val="0"/>
        <w:autoSpaceDE w:val="0"/>
        <w:autoSpaceDN w:val="0"/>
        <w:adjustRightInd w:val="0"/>
        <w:jc w:val="center"/>
      </w:pPr>
      <w:r>
        <w:t>на 2015 год</w:t>
      </w:r>
    </w:p>
    <w:tbl>
      <w:tblPr>
        <w:tblW w:w="106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AC028A" w:rsidRPr="00225386" w:rsidTr="00C24150">
        <w:trPr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:rsidR="00AC028A" w:rsidRPr="00C738B6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РСО - Алания</w:t>
            </w:r>
          </w:p>
        </w:tc>
      </w:tr>
      <w:tr w:rsidR="00AC028A" w:rsidRPr="00225386" w:rsidTr="00C24150">
        <w:trPr>
          <w:trHeight w:val="4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5352" w:type="dxa"/>
            <w:vAlign w:val="center"/>
          </w:tcPr>
          <w:p w:rsidR="00AC028A" w:rsidRPr="00C738B6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03.12.2014 № 61</w:t>
            </w:r>
          </w:p>
        </w:tc>
      </w:tr>
      <w:tr w:rsidR="00AC028A" w:rsidRPr="00225386" w:rsidTr="00C24150">
        <w:trPr>
          <w:trHeight w:val="400"/>
          <w:tblCellSpacing w:w="5" w:type="nil"/>
        </w:trPr>
        <w:tc>
          <w:tcPr>
            <w:tcW w:w="5280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5352" w:type="dxa"/>
            <w:vAlign w:val="center"/>
          </w:tcPr>
          <w:p w:rsidR="00AC028A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– 24,70 с НДС</w:t>
            </w:r>
          </w:p>
          <w:p w:rsidR="00C24150" w:rsidRPr="00C738B6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– 20,93 без НДС</w:t>
            </w:r>
          </w:p>
        </w:tc>
      </w:tr>
      <w:tr w:rsidR="00AC028A" w:rsidRPr="00225386" w:rsidTr="00C24150">
        <w:trPr>
          <w:tblCellSpacing w:w="5" w:type="nil"/>
        </w:trPr>
        <w:tc>
          <w:tcPr>
            <w:tcW w:w="5280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5352" w:type="dxa"/>
            <w:vAlign w:val="center"/>
          </w:tcPr>
          <w:p w:rsidR="00AC028A" w:rsidRPr="00C738B6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</w:tr>
      <w:tr w:rsidR="00C24150" w:rsidRPr="00225386" w:rsidTr="00C24150">
        <w:trPr>
          <w:tblCellSpacing w:w="5" w:type="nil"/>
        </w:trPr>
        <w:tc>
          <w:tcPr>
            <w:tcW w:w="5280" w:type="dxa"/>
          </w:tcPr>
          <w:p w:rsidR="00C24150" w:rsidRPr="00C738B6" w:rsidRDefault="00C24150" w:rsidP="006F5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5352" w:type="dxa"/>
            <w:vAlign w:val="center"/>
          </w:tcPr>
          <w:p w:rsidR="00C24150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– 26,73 с НДС</w:t>
            </w:r>
          </w:p>
          <w:p w:rsidR="00C24150" w:rsidRPr="00C738B6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– 22,65 без НДС</w:t>
            </w:r>
          </w:p>
        </w:tc>
      </w:tr>
      <w:tr w:rsidR="00C24150" w:rsidRPr="00225386" w:rsidTr="00C24150">
        <w:trPr>
          <w:tblCellSpacing w:w="5" w:type="nil"/>
        </w:trPr>
        <w:tc>
          <w:tcPr>
            <w:tcW w:w="5280" w:type="dxa"/>
          </w:tcPr>
          <w:p w:rsidR="00C24150" w:rsidRPr="00C738B6" w:rsidRDefault="00C24150" w:rsidP="006F5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5352" w:type="dxa"/>
            <w:vAlign w:val="center"/>
          </w:tcPr>
          <w:p w:rsidR="00C24150" w:rsidRPr="00C738B6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C24150" w:rsidRPr="00225386" w:rsidTr="00C24150">
        <w:trPr>
          <w:tblCellSpacing w:w="5" w:type="nil"/>
        </w:trPr>
        <w:tc>
          <w:tcPr>
            <w:tcW w:w="5280" w:type="dxa"/>
          </w:tcPr>
          <w:p w:rsidR="00C24150" w:rsidRPr="00C738B6" w:rsidRDefault="00C24150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5352" w:type="dxa"/>
            <w:vAlign w:val="center"/>
          </w:tcPr>
          <w:p w:rsidR="00C24150" w:rsidRDefault="00C24150" w:rsidP="00C24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1)Газет «Моздокский вестник» от 18.12.2014</w:t>
            </w:r>
          </w:p>
          <w:p w:rsidR="00C24150" w:rsidRPr="00C738B6" w:rsidRDefault="00C24150" w:rsidP="00C24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2)Официальный сайт МУП «Моздокский водоканал»</w:t>
            </w:r>
          </w:p>
        </w:tc>
      </w:tr>
    </w:tbl>
    <w:p w:rsidR="00AC028A" w:rsidRPr="00454AD5" w:rsidRDefault="00AC028A" w:rsidP="00AC028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lastRenderedPageBreak/>
        <w:t>Форма. 3.3. Информация о тарифе на транспортировку сточных вод</w:t>
      </w:r>
      <w:r w:rsidR="00C24150">
        <w:rPr>
          <w:sz w:val="26"/>
          <w:szCs w:val="26"/>
        </w:rPr>
        <w:t xml:space="preserve"> (нет)</w:t>
      </w:r>
    </w:p>
    <w:p w:rsidR="00AC028A" w:rsidRPr="00225386" w:rsidRDefault="00AC028A" w:rsidP="00AC028A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6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AC028A" w:rsidRPr="00225386" w:rsidTr="004F4F16">
        <w:trPr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5352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сточных вод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8A" w:rsidRPr="00225386" w:rsidRDefault="00AC028A" w:rsidP="00AC028A">
      <w:pPr>
        <w:widowControl w:val="0"/>
        <w:autoSpaceDE w:val="0"/>
        <w:autoSpaceDN w:val="0"/>
        <w:adjustRightInd w:val="0"/>
        <w:jc w:val="center"/>
        <w:outlineLvl w:val="2"/>
      </w:pPr>
    </w:p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3.4.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тарифах на подключение </w:t>
      </w:r>
    </w:p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к централизованной системе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водоотведения</w:t>
      </w:r>
      <w:r w:rsidR="00C24150">
        <w:rPr>
          <w:sz w:val="26"/>
          <w:szCs w:val="26"/>
        </w:rPr>
        <w:t xml:space="preserve"> (тариф не разработан)</w:t>
      </w:r>
    </w:p>
    <w:p w:rsidR="00AC028A" w:rsidRPr="00225386" w:rsidRDefault="00AC028A" w:rsidP="00AC028A">
      <w:pPr>
        <w:widowControl w:val="0"/>
        <w:autoSpaceDE w:val="0"/>
        <w:autoSpaceDN w:val="0"/>
        <w:adjustRightInd w:val="0"/>
        <w:jc w:val="center"/>
      </w:pPr>
    </w:p>
    <w:tbl>
      <w:tblPr>
        <w:tblW w:w="106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AC028A" w:rsidRPr="00225386" w:rsidTr="004F4F16">
        <w:trPr>
          <w:trHeight w:val="4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5352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rPr>
          <w:trHeight w:val="6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5352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rPr>
          <w:trHeight w:val="400"/>
          <w:tblCellSpacing w:w="5" w:type="nil"/>
        </w:trPr>
        <w:tc>
          <w:tcPr>
            <w:tcW w:w="5280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5352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rPr>
          <w:tblCellSpacing w:w="5" w:type="nil"/>
        </w:trPr>
        <w:tc>
          <w:tcPr>
            <w:tcW w:w="5280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5352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rPr>
          <w:tblCellSpacing w:w="5" w:type="nil"/>
        </w:trPr>
        <w:tc>
          <w:tcPr>
            <w:tcW w:w="5280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подключение к централизованной системе водоотведения</w:t>
            </w:r>
          </w:p>
        </w:tc>
        <w:tc>
          <w:tcPr>
            <w:tcW w:w="5352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AC028A" w:rsidRPr="00454AD5" w:rsidRDefault="00C24150" w:rsidP="00AC02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 2014 год</w:t>
      </w:r>
    </w:p>
    <w:tbl>
      <w:tblPr>
        <w:tblW w:w="106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AC028A" w:rsidRPr="00225386" w:rsidTr="00C24150">
        <w:trPr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352" w:type="dxa"/>
            <w:vAlign w:val="center"/>
          </w:tcPr>
          <w:p w:rsidR="00AC028A" w:rsidRPr="00C738B6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39868</w:t>
            </w:r>
          </w:p>
        </w:tc>
      </w:tr>
      <w:tr w:rsidR="00AC028A" w:rsidRPr="00225386" w:rsidTr="00C24150">
        <w:trPr>
          <w:trHeight w:val="4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5352" w:type="dxa"/>
            <w:vAlign w:val="center"/>
          </w:tcPr>
          <w:p w:rsidR="00AC028A" w:rsidRPr="00C738B6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41749</w:t>
            </w:r>
          </w:p>
        </w:tc>
      </w:tr>
      <w:tr w:rsidR="00AC028A" w:rsidRPr="00225386" w:rsidTr="00C24150">
        <w:trPr>
          <w:trHeight w:val="6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5352" w:type="dxa"/>
            <w:vAlign w:val="center"/>
          </w:tcPr>
          <w:p w:rsidR="00AC028A" w:rsidRPr="00C738B6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C028A" w:rsidRPr="00225386" w:rsidTr="00C24150">
        <w:trPr>
          <w:trHeight w:val="6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5352" w:type="dxa"/>
            <w:vAlign w:val="center"/>
          </w:tcPr>
          <w:p w:rsidR="00AC028A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4372,7</w:t>
            </w:r>
          </w:p>
          <w:p w:rsidR="00C24150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стоимость 1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3,56 руб</w:t>
            </w:r>
          </w:p>
          <w:p w:rsidR="00C24150" w:rsidRPr="00C738B6" w:rsidRDefault="00C24150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приобретенной электроэнергии – 1229,2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Вт*ч</w:t>
            </w:r>
          </w:p>
        </w:tc>
      </w:tr>
      <w:tr w:rsidR="00AC028A" w:rsidRPr="00225386" w:rsidTr="00C24150">
        <w:trPr>
          <w:trHeight w:val="4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в) расходы на химические реагенты, используемые в технологическом процессе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C028A" w:rsidRPr="00225386" w:rsidTr="00C24150">
        <w:trPr>
          <w:trHeight w:val="704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5352" w:type="dxa"/>
            <w:vAlign w:val="center"/>
          </w:tcPr>
          <w:p w:rsidR="00AC028A" w:rsidRPr="00C738B6" w:rsidRDefault="00FE2B44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17628,3</w:t>
            </w:r>
          </w:p>
        </w:tc>
      </w:tr>
      <w:tr w:rsidR="00AC028A" w:rsidRPr="00225386" w:rsidTr="00C24150">
        <w:trPr>
          <w:trHeight w:val="622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д</w:t>
            </w:r>
            <w:proofErr w:type="spellEnd"/>
            <w:r w:rsidRPr="00454AD5"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5352" w:type="dxa"/>
            <w:vAlign w:val="center"/>
          </w:tcPr>
          <w:p w:rsidR="00AC028A" w:rsidRPr="00C738B6" w:rsidRDefault="00FE2B44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6493,0</w:t>
            </w:r>
          </w:p>
        </w:tc>
      </w:tr>
      <w:tr w:rsidR="00AC028A" w:rsidRPr="00225386" w:rsidTr="00C24150">
        <w:trPr>
          <w:trHeight w:val="396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5352" w:type="dxa"/>
            <w:vAlign w:val="center"/>
          </w:tcPr>
          <w:p w:rsidR="00AC028A" w:rsidRPr="00C738B6" w:rsidRDefault="00FE2B44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</w:t>
            </w:r>
          </w:p>
        </w:tc>
      </w:tr>
      <w:tr w:rsidR="00AC028A" w:rsidRPr="00225386" w:rsidTr="00C24150">
        <w:trPr>
          <w:trHeight w:val="396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5352" w:type="dxa"/>
            <w:vAlign w:val="center"/>
          </w:tcPr>
          <w:p w:rsidR="00AC028A" w:rsidRPr="00C738B6" w:rsidRDefault="00FE2B44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C028A" w:rsidRPr="00225386" w:rsidTr="00C24150">
        <w:trPr>
          <w:trHeight w:val="413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з</w:t>
            </w:r>
            <w:proofErr w:type="spellEnd"/>
            <w:r w:rsidRPr="00454AD5">
              <w:t xml:space="preserve">) общепроизводственные расходы, в том числе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5352" w:type="dxa"/>
            <w:vAlign w:val="center"/>
          </w:tcPr>
          <w:p w:rsidR="00AC028A" w:rsidRPr="00C738B6" w:rsidRDefault="00FE2B44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8207,8</w:t>
            </w:r>
          </w:p>
        </w:tc>
      </w:tr>
      <w:tr w:rsidR="00AC028A" w:rsidRPr="00225386" w:rsidTr="00C24150">
        <w:trPr>
          <w:trHeight w:val="413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5352" w:type="dxa"/>
            <w:vAlign w:val="center"/>
          </w:tcPr>
          <w:p w:rsidR="00AC028A" w:rsidRPr="00C738B6" w:rsidRDefault="00FE2B44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1537,4</w:t>
            </w:r>
          </w:p>
        </w:tc>
      </w:tr>
      <w:tr w:rsidR="00AC028A" w:rsidRPr="00225386" w:rsidTr="00C24150">
        <w:trPr>
          <w:trHeight w:val="8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5352" w:type="dxa"/>
            <w:vAlign w:val="center"/>
          </w:tcPr>
          <w:p w:rsidR="00AC028A" w:rsidRPr="00C738B6" w:rsidRDefault="00FE2B44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</w:tr>
      <w:tr w:rsidR="00AC028A" w:rsidRPr="00225386" w:rsidTr="00C24150">
        <w:trPr>
          <w:trHeight w:val="8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л)</w:t>
            </w:r>
            <w:r>
              <w:t xml:space="preserve"> </w:t>
            </w:r>
            <w:r w:rsidRPr="00454AD5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5352" w:type="dxa"/>
            <w:vAlign w:val="center"/>
          </w:tcPr>
          <w:p w:rsidR="00AC028A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  <w:p w:rsidR="00FB7EE9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7EE9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прямой договор, кадастровые работы – 192,0;</w:t>
            </w:r>
          </w:p>
          <w:p w:rsidR="00FB7EE9" w:rsidRPr="00C738B6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прямой договор, электроизмерительные работы – 77,4</w:t>
            </w:r>
          </w:p>
        </w:tc>
      </w:tr>
      <w:tr w:rsidR="00AC028A" w:rsidRPr="00225386" w:rsidTr="00C24150">
        <w:trPr>
          <w:trHeight w:val="274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м) 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основами ценообразования в сфере водоснабжения и водоотведения, утвержд</w:t>
            </w:r>
            <w:r>
              <w:t>енными</w:t>
            </w:r>
            <w:r w:rsidRPr="00454AD5">
              <w:t xml:space="preserve"> </w:t>
            </w:r>
            <w:r>
              <w:t xml:space="preserve">постановлением </w:t>
            </w:r>
            <w:r w:rsidRPr="00454AD5">
              <w:t>Правительств</w:t>
            </w:r>
            <w:r>
              <w:t>а</w:t>
            </w:r>
            <w:r w:rsidRPr="00454AD5">
              <w:t xml:space="preserve"> Российской Федерации</w:t>
            </w:r>
            <w:r>
              <w:t xml:space="preserve">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5352" w:type="dxa"/>
            <w:vAlign w:val="center"/>
          </w:tcPr>
          <w:p w:rsidR="00AC028A" w:rsidRPr="00C738B6" w:rsidRDefault="00FE2B44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1515,0</w:t>
            </w:r>
          </w:p>
        </w:tc>
      </w:tr>
      <w:tr w:rsidR="00AC028A" w:rsidRPr="00225386" w:rsidTr="00C24150">
        <w:trPr>
          <w:trHeight w:val="8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   </w:t>
            </w:r>
            <w:r w:rsidRPr="00454AD5">
              <w:t>(тыс. рублей)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C028A" w:rsidRPr="00225386" w:rsidTr="00C24150">
        <w:trPr>
          <w:trHeight w:val="8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 </w:t>
            </w:r>
            <w:r w:rsidRPr="00454AD5">
              <w:t>их переоценки (тыс. рублей)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раздел «Раскрытие информации», пояснения к бухгалтерскому балансу, раздел 2 «Основные средства»</w:t>
            </w:r>
          </w:p>
        </w:tc>
      </w:tr>
      <w:tr w:rsidR="00AC028A" w:rsidRPr="00225386" w:rsidTr="00C24150">
        <w:trPr>
          <w:trHeight w:val="8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</w:t>
            </w:r>
            <w:r>
              <w:t xml:space="preserve"> </w:t>
            </w:r>
            <w:r w:rsidRPr="00454AD5">
              <w:t xml:space="preserve">от продажи товаров и услуг по регулируемому виду деятельности </w:t>
            </w:r>
            <w:r>
              <w:t xml:space="preserve">                  </w:t>
            </w:r>
            <w:r w:rsidRPr="00454AD5">
              <w:t>(тыс. рублей)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-1881</w:t>
            </w:r>
          </w:p>
        </w:tc>
      </w:tr>
      <w:tr w:rsidR="00AC028A" w:rsidRPr="00225386" w:rsidTr="00C24150">
        <w:trPr>
          <w:trHeight w:val="8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454AD5">
              <w:t>выручка</w:t>
            </w:r>
            <w:proofErr w:type="gramEnd"/>
            <w:r w:rsidRPr="00454AD5">
              <w:t xml:space="preserve">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5352" w:type="dxa"/>
            <w:vAlign w:val="center"/>
          </w:tcPr>
          <w:p w:rsidR="00FB7EE9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FB7EE9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D51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D5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51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9D5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D51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mozdok</w:t>
              </w:r>
              <w:proofErr w:type="spellEnd"/>
              <w:r w:rsidRPr="009D5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51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B7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28A" w:rsidRPr="00C738B6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«Раскрытие информации» </w:t>
            </w:r>
          </w:p>
        </w:tc>
      </w:tr>
      <w:tr w:rsidR="00AC028A" w:rsidRPr="00225386" w:rsidTr="00C24150">
        <w:trPr>
          <w:trHeight w:val="384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Объем сточных вод, принятых от потребителей оказываемых услуг </w:t>
            </w:r>
            <w:r>
              <w:t xml:space="preserve">                           </w:t>
            </w:r>
            <w:r w:rsidRPr="00454AD5">
              <w:t>(тыс. куб. метров)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1953,4</w:t>
            </w:r>
          </w:p>
        </w:tc>
      </w:tr>
      <w:tr w:rsidR="00AC028A" w:rsidRPr="00225386" w:rsidTr="00C24150">
        <w:trPr>
          <w:trHeight w:val="277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8) Объем сточных вод, принятых от других регулируемых организаций в сфере водоотведения и (или) очистки сточных вод </w:t>
            </w:r>
            <w:r>
              <w:t xml:space="preserve">                 </w:t>
            </w:r>
            <w:r w:rsidRPr="00454AD5">
              <w:t>(тыс. куб. метров)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C028A" w:rsidRPr="00225386" w:rsidTr="00C24150">
        <w:trPr>
          <w:trHeight w:val="422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 через очистные сооружения (тыс. куб. метров)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1953,4</w:t>
            </w:r>
          </w:p>
        </w:tc>
      </w:tr>
      <w:tr w:rsidR="00AC028A" w:rsidRPr="00225386" w:rsidTr="00C24150">
        <w:trPr>
          <w:trHeight w:val="236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5352" w:type="dxa"/>
            <w:vAlign w:val="center"/>
          </w:tcPr>
          <w:p w:rsidR="00AC028A" w:rsidRPr="00C738B6" w:rsidRDefault="00FE2B44" w:rsidP="00C24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AC028A" w:rsidRDefault="00AC028A" w:rsidP="00AC02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потребительских характеристиках</w:t>
      </w:r>
    </w:p>
    <w:p w:rsidR="00AC028A" w:rsidRPr="00454AD5" w:rsidRDefault="00AC028A" w:rsidP="00AC02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регулируемых товаров и услуг регулируемых</w:t>
      </w:r>
    </w:p>
    <w:p w:rsidR="00AC028A" w:rsidRPr="00454AD5" w:rsidRDefault="00AC028A" w:rsidP="00AC02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 xml:space="preserve">организаций и их </w:t>
      </w:r>
      <w:proofErr w:type="gramStart"/>
      <w:r w:rsidRPr="00454AD5">
        <w:rPr>
          <w:sz w:val="26"/>
          <w:szCs w:val="26"/>
        </w:rPr>
        <w:t>соответствии</w:t>
      </w:r>
      <w:proofErr w:type="gramEnd"/>
      <w:r w:rsidRPr="00454AD5">
        <w:rPr>
          <w:sz w:val="26"/>
          <w:szCs w:val="26"/>
        </w:rPr>
        <w:t xml:space="preserve"> установленным требованиям</w:t>
      </w:r>
    </w:p>
    <w:p w:rsidR="00AC028A" w:rsidRPr="00225386" w:rsidRDefault="00FB7EE9" w:rsidP="00AC028A">
      <w:pPr>
        <w:widowControl w:val="0"/>
        <w:autoSpaceDE w:val="0"/>
        <w:autoSpaceDN w:val="0"/>
        <w:adjustRightInd w:val="0"/>
        <w:jc w:val="center"/>
      </w:pPr>
      <w:r>
        <w:t>за 2014 год</w:t>
      </w:r>
    </w:p>
    <w:tbl>
      <w:tblPr>
        <w:tblW w:w="106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AC028A" w:rsidRPr="00225386" w:rsidTr="00FB7EE9">
        <w:trPr>
          <w:trHeight w:val="4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1)</w:t>
            </w:r>
            <w:r>
              <w:t xml:space="preserve"> </w:t>
            </w:r>
            <w:r w:rsidRPr="00454AD5">
              <w:t>Показатели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5352" w:type="dxa"/>
            <w:vAlign w:val="center"/>
          </w:tcPr>
          <w:p w:rsidR="00AC028A" w:rsidRDefault="00FE2B44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аварийность – </w:t>
            </w:r>
            <w:r w:rsidR="0076432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FE2B44" w:rsidRPr="00C738B6" w:rsidRDefault="00FE2B44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засоры – 8,5</w:t>
            </w:r>
          </w:p>
        </w:tc>
      </w:tr>
      <w:tr w:rsidR="00AC028A" w:rsidRPr="00225386" w:rsidTr="00FB7EE9">
        <w:trPr>
          <w:trHeight w:val="418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2) 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5352" w:type="dxa"/>
            <w:vAlign w:val="center"/>
          </w:tcPr>
          <w:p w:rsidR="00AC028A" w:rsidRPr="00C738B6" w:rsidRDefault="00AC028A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FB7EE9">
        <w:trPr>
          <w:trHeight w:val="241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28A" w:rsidRPr="00225386" w:rsidTr="00FB7EE9">
        <w:trPr>
          <w:trHeight w:val="272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28A" w:rsidRPr="00225386" w:rsidTr="00FB7EE9">
        <w:trPr>
          <w:trHeight w:val="195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28A" w:rsidRPr="00225386" w:rsidTr="00FB7EE9">
        <w:trPr>
          <w:trHeight w:val="255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28A" w:rsidRPr="00225386" w:rsidTr="00FB7EE9">
        <w:trPr>
          <w:trHeight w:val="217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д</w:t>
            </w:r>
            <w:proofErr w:type="spellEnd"/>
            <w:r w:rsidRPr="00454AD5">
              <w:t>) фосфаты (по P)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28A" w:rsidRPr="00225386" w:rsidTr="00FB7EE9">
        <w:trPr>
          <w:trHeight w:val="217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28A" w:rsidRPr="00225386" w:rsidTr="00FB7EE9">
        <w:trPr>
          <w:trHeight w:val="217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28A" w:rsidRPr="00225386" w:rsidTr="00FB7EE9">
        <w:trPr>
          <w:trHeight w:val="418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5352" w:type="dxa"/>
            <w:vAlign w:val="center"/>
          </w:tcPr>
          <w:p w:rsidR="00AC028A" w:rsidRPr="00C738B6" w:rsidRDefault="00AC028A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FB7EE9">
        <w:trPr>
          <w:trHeight w:val="211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28A" w:rsidRPr="00225386" w:rsidTr="00FB7EE9">
        <w:trPr>
          <w:trHeight w:val="248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28A" w:rsidRPr="00225386" w:rsidTr="00FB7EE9">
        <w:trPr>
          <w:trHeight w:val="243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28A" w:rsidRPr="00225386" w:rsidTr="00FB7EE9">
        <w:trPr>
          <w:trHeight w:val="305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28A" w:rsidRPr="00225386" w:rsidTr="00FB7EE9">
        <w:trPr>
          <w:trHeight w:val="267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д</w:t>
            </w:r>
            <w:proofErr w:type="spellEnd"/>
            <w:r w:rsidRPr="00454AD5">
              <w:t>) фосфаты (по P)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28A" w:rsidRPr="00225386" w:rsidTr="00FB7EE9">
        <w:trPr>
          <w:trHeight w:val="267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28A" w:rsidRPr="00225386" w:rsidTr="00FB7EE9">
        <w:trPr>
          <w:trHeight w:val="267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28A" w:rsidRPr="00225386" w:rsidTr="00FB7EE9">
        <w:trPr>
          <w:trHeight w:val="267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028A" w:rsidRPr="00225386" w:rsidTr="00FB7EE9">
        <w:trPr>
          <w:trHeight w:val="267"/>
          <w:tblCellSpacing w:w="5" w:type="nil"/>
        </w:trPr>
        <w:tc>
          <w:tcPr>
            <w:tcW w:w="5280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</w:t>
            </w:r>
            <w:proofErr w:type="gramStart"/>
            <w:r w:rsidRPr="00454AD5">
              <w:t>Средняя</w:t>
            </w:r>
            <w:proofErr w:type="gramEnd"/>
            <w:r w:rsidRPr="00454AD5">
              <w:t xml:space="preserve"> продолжительности рассмотрения заявлений о подключении (дней)</w:t>
            </w:r>
          </w:p>
        </w:tc>
        <w:tc>
          <w:tcPr>
            <w:tcW w:w="5352" w:type="dxa"/>
            <w:vAlign w:val="center"/>
          </w:tcPr>
          <w:p w:rsidR="00AC028A" w:rsidRPr="00C738B6" w:rsidRDefault="00FB7EE9" w:rsidP="00FB7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1"/>
      </w:pPr>
    </w:p>
    <w:p w:rsidR="00FE2B44" w:rsidRDefault="00FE2B44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C028A" w:rsidRPr="00454AD5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3.7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</w:t>
      </w:r>
      <w:proofErr w:type="gramStart"/>
      <w:r w:rsidRPr="00454AD5">
        <w:rPr>
          <w:sz w:val="26"/>
          <w:szCs w:val="26"/>
        </w:rPr>
        <w:t>инвестиционных</w:t>
      </w:r>
      <w:proofErr w:type="gramEnd"/>
    </w:p>
    <w:p w:rsidR="00AC028A" w:rsidRDefault="00AC028A" w:rsidP="00AC02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54AD5">
        <w:rPr>
          <w:sz w:val="26"/>
          <w:szCs w:val="26"/>
        </w:rPr>
        <w:t>программах</w:t>
      </w:r>
      <w:proofErr w:type="gramEnd"/>
      <w:r w:rsidRPr="00454AD5">
        <w:rPr>
          <w:sz w:val="26"/>
          <w:szCs w:val="26"/>
        </w:rPr>
        <w:t xml:space="preserve"> и отчетах об их реализации</w:t>
      </w:r>
    </w:p>
    <w:p w:rsidR="00FB7EE9" w:rsidRPr="00454AD5" w:rsidRDefault="00FB7EE9" w:rsidP="00AC02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(инвестиционная программа не утверждена)</w:t>
      </w:r>
    </w:p>
    <w:p w:rsidR="00AC028A" w:rsidRPr="00225386" w:rsidRDefault="00AC028A" w:rsidP="00AC028A">
      <w:pPr>
        <w:widowControl w:val="0"/>
        <w:autoSpaceDE w:val="0"/>
        <w:autoSpaceDN w:val="0"/>
        <w:adjustRightInd w:val="0"/>
        <w:jc w:val="center"/>
      </w:pPr>
    </w:p>
    <w:tbl>
      <w:tblPr>
        <w:tblW w:w="106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5387"/>
      </w:tblGrid>
      <w:tr w:rsidR="00AC028A" w:rsidRPr="00225386" w:rsidTr="004F4F16">
        <w:trPr>
          <w:tblCellSpacing w:w="5" w:type="nil"/>
        </w:trPr>
        <w:tc>
          <w:tcPr>
            <w:tcW w:w="5245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538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rPr>
          <w:tblCellSpacing w:w="5" w:type="nil"/>
        </w:trPr>
        <w:tc>
          <w:tcPr>
            <w:tcW w:w="5245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538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rPr>
          <w:trHeight w:val="266"/>
          <w:tblCellSpacing w:w="5" w:type="nil"/>
        </w:trPr>
        <w:tc>
          <w:tcPr>
            <w:tcW w:w="5245" w:type="dxa"/>
          </w:tcPr>
          <w:p w:rsidR="00AC028A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538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rPr>
          <w:trHeight w:val="400"/>
          <w:tblCellSpacing w:w="5" w:type="nil"/>
        </w:trPr>
        <w:tc>
          <w:tcPr>
            <w:tcW w:w="5245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538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rPr>
          <w:trHeight w:val="400"/>
          <w:tblCellSpacing w:w="5" w:type="nil"/>
        </w:trPr>
        <w:tc>
          <w:tcPr>
            <w:tcW w:w="5245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538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4F4F16">
        <w:trPr>
          <w:trHeight w:val="70"/>
          <w:tblCellSpacing w:w="5" w:type="nil"/>
        </w:trPr>
        <w:tc>
          <w:tcPr>
            <w:tcW w:w="5245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Сроки начала и окончания реализации инвестиционной программы</w:t>
            </w:r>
          </w:p>
        </w:tc>
        <w:tc>
          <w:tcPr>
            <w:tcW w:w="538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8A" w:rsidRPr="00225386" w:rsidRDefault="00AC028A" w:rsidP="00AC02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28A" w:rsidRPr="00225386" w:rsidRDefault="00AC028A" w:rsidP="00AC028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C028A" w:rsidRPr="00CB66B1" w:rsidRDefault="00AC028A" w:rsidP="00AC028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AC028A" w:rsidRDefault="00AC028A" w:rsidP="00AC02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AC028A" w:rsidRDefault="00AC028A" w:rsidP="00AC02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2268"/>
        <w:gridCol w:w="2694"/>
      </w:tblGrid>
      <w:tr w:rsidR="00AC028A" w:rsidTr="004F4F16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E92CE5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E92CE5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E92CE5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AC028A" w:rsidTr="00680ABD">
        <w:trPr>
          <w:trHeight w:val="398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E92CE5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028A" w:rsidRPr="00E92CE5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E92CE5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E92CE5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C028A" w:rsidRPr="00225386" w:rsidRDefault="00AC028A" w:rsidP="00AC028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C028A" w:rsidRPr="00225386" w:rsidRDefault="00AC028A" w:rsidP="00AC028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C028A" w:rsidRPr="00CB66B1" w:rsidRDefault="00AC028A" w:rsidP="00AC028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AC028A" w:rsidRPr="00CB66B1" w:rsidRDefault="00AC028A" w:rsidP="00AC02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10632" w:type="dxa"/>
        <w:tblInd w:w="108" w:type="dxa"/>
        <w:tblLook w:val="04A0"/>
      </w:tblPr>
      <w:tblGrid>
        <w:gridCol w:w="3955"/>
        <w:gridCol w:w="1715"/>
        <w:gridCol w:w="2410"/>
        <w:gridCol w:w="2552"/>
      </w:tblGrid>
      <w:tr w:rsidR="00AC028A" w:rsidTr="004F4F16">
        <w:tc>
          <w:tcPr>
            <w:tcW w:w="3955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1715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10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552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AC028A" w:rsidTr="004F4F16">
        <w:tc>
          <w:tcPr>
            <w:tcW w:w="3955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5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C028A" w:rsidRDefault="00AC028A" w:rsidP="00AC028A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AC028A" w:rsidRDefault="00AC028A" w:rsidP="00AC028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3"/>
        <w:tblW w:w="10632" w:type="dxa"/>
        <w:tblInd w:w="108" w:type="dxa"/>
        <w:tblLook w:val="04A0"/>
      </w:tblPr>
      <w:tblGrid>
        <w:gridCol w:w="1134"/>
        <w:gridCol w:w="5103"/>
        <w:gridCol w:w="1985"/>
        <w:gridCol w:w="2410"/>
      </w:tblGrid>
      <w:tr w:rsidR="00AC028A" w:rsidTr="004F4F16">
        <w:tc>
          <w:tcPr>
            <w:tcW w:w="1134" w:type="dxa"/>
          </w:tcPr>
          <w:p w:rsidR="00AC028A" w:rsidRPr="00375944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5103" w:type="dxa"/>
          </w:tcPr>
          <w:p w:rsidR="00AC028A" w:rsidRPr="00375944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AC028A" w:rsidRPr="00375944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1985" w:type="dxa"/>
          </w:tcPr>
          <w:p w:rsidR="00AC028A" w:rsidRPr="00375944" w:rsidRDefault="00AC028A" w:rsidP="001D57C2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AC028A" w:rsidRPr="00375944" w:rsidRDefault="00AC028A" w:rsidP="001D57C2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410" w:type="dxa"/>
          </w:tcPr>
          <w:p w:rsidR="00AC028A" w:rsidRPr="00375944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AC028A" w:rsidTr="004F4F16">
        <w:tc>
          <w:tcPr>
            <w:tcW w:w="1134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C028A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1"/>
      </w:pPr>
    </w:p>
    <w:p w:rsidR="00AC028A" w:rsidRPr="00454AD5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Внесение изменений в инвестиционную программу</w:t>
      </w:r>
    </w:p>
    <w:p w:rsidR="00AC028A" w:rsidRPr="00225386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7550"/>
      </w:tblGrid>
      <w:tr w:rsidR="00AC028A" w:rsidRPr="00225386" w:rsidTr="004F4F16">
        <w:tc>
          <w:tcPr>
            <w:tcW w:w="3082" w:type="dxa"/>
          </w:tcPr>
          <w:p w:rsidR="00AC028A" w:rsidRPr="00454AD5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Дата внесения изменений</w:t>
            </w:r>
          </w:p>
        </w:tc>
        <w:tc>
          <w:tcPr>
            <w:tcW w:w="7550" w:type="dxa"/>
          </w:tcPr>
          <w:p w:rsidR="00AC028A" w:rsidRPr="00454AD5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Внесенные изменения</w:t>
            </w:r>
          </w:p>
        </w:tc>
      </w:tr>
      <w:tr w:rsidR="00AC028A" w:rsidRPr="00225386" w:rsidTr="004F4F16">
        <w:tc>
          <w:tcPr>
            <w:tcW w:w="3082" w:type="dxa"/>
          </w:tcPr>
          <w:p w:rsidR="00AC028A" w:rsidRPr="00C738B6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  <w:tc>
          <w:tcPr>
            <w:tcW w:w="7550" w:type="dxa"/>
          </w:tcPr>
          <w:p w:rsidR="00AC028A" w:rsidRPr="00C738B6" w:rsidRDefault="00AC028A" w:rsidP="001D57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</w:tr>
    </w:tbl>
    <w:p w:rsidR="00AC028A" w:rsidRPr="00225386" w:rsidRDefault="00AC028A" w:rsidP="00AC028A">
      <w:pPr>
        <w:widowControl w:val="0"/>
        <w:autoSpaceDE w:val="0"/>
        <w:autoSpaceDN w:val="0"/>
        <w:adjustRightInd w:val="0"/>
        <w:jc w:val="center"/>
        <w:outlineLvl w:val="1"/>
      </w:pPr>
    </w:p>
    <w:p w:rsidR="00AC028A" w:rsidRDefault="00AC028A" w:rsidP="00AC028A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lastRenderedPageBreak/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C028A" w:rsidRPr="00BC64C5" w:rsidRDefault="00BC64C5" w:rsidP="00AC028A">
      <w:pPr>
        <w:widowControl w:val="0"/>
        <w:autoSpaceDE w:val="0"/>
        <w:autoSpaceDN w:val="0"/>
        <w:adjustRightInd w:val="0"/>
        <w:jc w:val="center"/>
        <w:outlineLvl w:val="1"/>
      </w:pPr>
      <w:r w:rsidRPr="00BC64C5">
        <w:t>за 1 квартал 2015 г.</w:t>
      </w:r>
    </w:p>
    <w:p w:rsidR="00AC028A" w:rsidRPr="00225386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C028A" w:rsidRPr="00225386" w:rsidTr="00BC64C5">
        <w:trPr>
          <w:trHeight w:val="600"/>
          <w:tblCellSpacing w:w="5" w:type="nil"/>
        </w:trPr>
        <w:tc>
          <w:tcPr>
            <w:tcW w:w="5280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AC028A" w:rsidRPr="00C738B6" w:rsidRDefault="00BC64C5" w:rsidP="00BC6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28A" w:rsidRPr="00225386" w:rsidTr="00BC64C5">
        <w:trPr>
          <w:trHeight w:val="600"/>
          <w:tblCellSpacing w:w="5" w:type="nil"/>
        </w:trPr>
        <w:tc>
          <w:tcPr>
            <w:tcW w:w="5280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AC028A" w:rsidRPr="00C738B6" w:rsidRDefault="00BC64C5" w:rsidP="00BC6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28A" w:rsidRPr="00225386" w:rsidTr="00BC64C5">
        <w:trPr>
          <w:trHeight w:val="6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  <w:vAlign w:val="center"/>
          </w:tcPr>
          <w:p w:rsidR="00AC028A" w:rsidRPr="00C738B6" w:rsidRDefault="00BC64C5" w:rsidP="00BC6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C028A" w:rsidRPr="00225386" w:rsidTr="00BC64C5">
        <w:trPr>
          <w:trHeight w:val="400"/>
          <w:tblCellSpacing w:w="5" w:type="nil"/>
        </w:trPr>
        <w:tc>
          <w:tcPr>
            <w:tcW w:w="5280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  <w:vAlign w:val="center"/>
          </w:tcPr>
          <w:p w:rsidR="00AC028A" w:rsidRPr="00C738B6" w:rsidRDefault="00BC64C5" w:rsidP="00BC6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³/сутки</w:t>
            </w:r>
          </w:p>
        </w:tc>
      </w:tr>
    </w:tbl>
    <w:p w:rsidR="00AC028A" w:rsidRDefault="00AC028A" w:rsidP="00AC02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0ABD" w:rsidRDefault="00680ABD" w:rsidP="00AC02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E2B44" w:rsidRDefault="00FE2B44" w:rsidP="00AC02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28A" w:rsidRPr="009D3F3D" w:rsidRDefault="00AC028A" w:rsidP="00AC028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AC028A" w:rsidRPr="009D3F3D" w:rsidRDefault="00AC028A" w:rsidP="00AC028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C028A" w:rsidTr="00BC64C5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E508F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A" w:rsidRDefault="00BC64C5" w:rsidP="00BC6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BC64C5" w:rsidRPr="00BC64C5" w:rsidRDefault="00D15D6B" w:rsidP="00BC6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64C5" w:rsidRPr="009D51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64C5" w:rsidRPr="00BC64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64C5" w:rsidRPr="009D51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vodokanal</w:t>
              </w:r>
              <w:proofErr w:type="spellEnd"/>
              <w:r w:rsidR="00BC64C5" w:rsidRPr="00BC64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C64C5" w:rsidRPr="009D51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mozdok</w:t>
              </w:r>
              <w:proofErr w:type="spellEnd"/>
              <w:r w:rsidR="00BC64C5" w:rsidRPr="00BC64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64C5" w:rsidRPr="009D51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C028A" w:rsidRDefault="00AC028A" w:rsidP="00AC028A">
      <w:pPr>
        <w:autoSpaceDE w:val="0"/>
        <w:autoSpaceDN w:val="0"/>
        <w:adjustRightInd w:val="0"/>
        <w:ind w:firstLine="540"/>
        <w:jc w:val="both"/>
      </w:pPr>
    </w:p>
    <w:p w:rsidR="00FE2B44" w:rsidRDefault="00FE2B44" w:rsidP="00AC028A">
      <w:pPr>
        <w:autoSpaceDE w:val="0"/>
        <w:autoSpaceDN w:val="0"/>
        <w:adjustRightInd w:val="0"/>
        <w:ind w:firstLine="540"/>
        <w:jc w:val="both"/>
      </w:pPr>
    </w:p>
    <w:p w:rsidR="00680ABD" w:rsidRPr="00225386" w:rsidRDefault="00680ABD" w:rsidP="00AC028A">
      <w:pPr>
        <w:autoSpaceDE w:val="0"/>
        <w:autoSpaceDN w:val="0"/>
        <w:adjustRightInd w:val="0"/>
        <w:ind w:firstLine="540"/>
        <w:jc w:val="both"/>
      </w:pPr>
    </w:p>
    <w:p w:rsidR="00AC028A" w:rsidRDefault="00AC028A" w:rsidP="00AC028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AC028A" w:rsidRPr="00225386" w:rsidRDefault="00AC028A" w:rsidP="00AC02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AC028A" w:rsidRPr="00225386" w:rsidTr="00BC64C5">
        <w:tc>
          <w:tcPr>
            <w:tcW w:w="4677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Форма заявки о подключении к централизованной системе водоотведения</w:t>
            </w:r>
            <w:r>
              <w:t xml:space="preserve"> </w:t>
            </w:r>
            <w:r w:rsidRPr="00454AD5">
              <w:t xml:space="preserve"> </w:t>
            </w:r>
          </w:p>
        </w:tc>
        <w:tc>
          <w:tcPr>
            <w:tcW w:w="4395" w:type="dxa"/>
            <w:vAlign w:val="center"/>
          </w:tcPr>
          <w:p w:rsidR="00AC028A" w:rsidRDefault="00BC64C5" w:rsidP="00BC64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официальный сайт</w:t>
            </w:r>
          </w:p>
          <w:p w:rsidR="00BC64C5" w:rsidRPr="00BC64C5" w:rsidRDefault="00D15D6B" w:rsidP="00BC64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history="1">
              <w:r w:rsidR="00BC64C5" w:rsidRPr="009D5184">
                <w:rPr>
                  <w:rStyle w:val="a5"/>
                  <w:lang w:val="en-US"/>
                </w:rPr>
                <w:t>www</w:t>
              </w:r>
              <w:r w:rsidR="00BC64C5" w:rsidRPr="00BC64C5">
                <w:rPr>
                  <w:rStyle w:val="a5"/>
                </w:rPr>
                <w:t>.</w:t>
              </w:r>
              <w:proofErr w:type="spellStart"/>
              <w:r w:rsidR="00BC64C5" w:rsidRPr="009D5184">
                <w:rPr>
                  <w:rStyle w:val="a5"/>
                  <w:lang w:val="en-US"/>
                </w:rPr>
                <w:t>vodokanal</w:t>
              </w:r>
              <w:proofErr w:type="spellEnd"/>
              <w:r w:rsidR="00BC64C5" w:rsidRPr="00BC64C5">
                <w:rPr>
                  <w:rStyle w:val="a5"/>
                </w:rPr>
                <w:t>-</w:t>
              </w:r>
              <w:proofErr w:type="spellStart"/>
              <w:r w:rsidR="00BC64C5" w:rsidRPr="009D5184">
                <w:rPr>
                  <w:rStyle w:val="a5"/>
                  <w:lang w:val="en-US"/>
                </w:rPr>
                <w:t>mozdok</w:t>
              </w:r>
              <w:proofErr w:type="spellEnd"/>
              <w:r w:rsidR="00BC64C5" w:rsidRPr="00BC64C5">
                <w:rPr>
                  <w:rStyle w:val="a5"/>
                </w:rPr>
                <w:t>.</w:t>
              </w:r>
              <w:proofErr w:type="spellStart"/>
              <w:r w:rsidR="00BC64C5" w:rsidRPr="009D518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AC028A" w:rsidRPr="00225386" w:rsidTr="00BC64C5">
        <w:tc>
          <w:tcPr>
            <w:tcW w:w="4677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  <w:vAlign w:val="center"/>
          </w:tcPr>
          <w:p w:rsidR="00AC028A" w:rsidRPr="00BC64C5" w:rsidRDefault="00BC64C5" w:rsidP="00BC64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AC028A" w:rsidRPr="00225386" w:rsidTr="00BC64C5">
        <w:tc>
          <w:tcPr>
            <w:tcW w:w="4677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  <w:vAlign w:val="center"/>
          </w:tcPr>
          <w:p w:rsidR="00AC028A" w:rsidRDefault="00BC64C5" w:rsidP="00BC64C5">
            <w:pPr>
              <w:widowControl w:val="0"/>
              <w:autoSpaceDE w:val="0"/>
              <w:autoSpaceDN w:val="0"/>
              <w:adjustRightInd w:val="0"/>
            </w:pPr>
            <w:r>
              <w:t>1.Федеральный закон от 07.12.2011 № 416-ФЗ</w:t>
            </w:r>
          </w:p>
          <w:p w:rsidR="00BC64C5" w:rsidRDefault="00BC64C5" w:rsidP="00BC64C5">
            <w:pPr>
              <w:widowControl w:val="0"/>
              <w:autoSpaceDE w:val="0"/>
              <w:autoSpaceDN w:val="0"/>
              <w:adjustRightInd w:val="0"/>
            </w:pPr>
            <w:r>
              <w:t>1.Постановления Правительства РФ от 29.07.2013 №№ 644, 645</w:t>
            </w:r>
          </w:p>
          <w:p w:rsidR="00BC64C5" w:rsidRPr="00454AD5" w:rsidRDefault="00BC64C5" w:rsidP="00BC64C5">
            <w:pPr>
              <w:widowControl w:val="0"/>
              <w:autoSpaceDE w:val="0"/>
              <w:autoSpaceDN w:val="0"/>
              <w:adjustRightInd w:val="0"/>
            </w:pPr>
            <w:r>
              <w:t>3.Постановление Правительства РФ от 13.02.2006 № 83</w:t>
            </w:r>
          </w:p>
        </w:tc>
      </w:tr>
      <w:tr w:rsidR="00AC028A" w:rsidRPr="00225386" w:rsidTr="00BC64C5">
        <w:tc>
          <w:tcPr>
            <w:tcW w:w="4677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  <w:vAlign w:val="center"/>
          </w:tcPr>
          <w:p w:rsidR="00AC028A" w:rsidRDefault="00BC64C5" w:rsidP="00BC64C5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оздок, ул.Шаумяна, д.6</w:t>
            </w:r>
          </w:p>
          <w:p w:rsidR="00BC64C5" w:rsidRPr="00454AD5" w:rsidRDefault="00BC64C5" w:rsidP="00BC64C5">
            <w:pPr>
              <w:widowControl w:val="0"/>
              <w:autoSpaceDE w:val="0"/>
              <w:autoSpaceDN w:val="0"/>
              <w:adjustRightInd w:val="0"/>
            </w:pPr>
            <w:r>
              <w:t>(86736) 3-23-89 – главный инженер, секретарь</w:t>
            </w:r>
          </w:p>
        </w:tc>
      </w:tr>
    </w:tbl>
    <w:p w:rsidR="00AC028A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E2B44" w:rsidRDefault="00FE2B44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E2B44" w:rsidRDefault="00FE2B44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E2B44" w:rsidRDefault="00FE2B44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E2B44" w:rsidRDefault="00FE2B44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E2B44" w:rsidRDefault="00FE2B44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E2B44" w:rsidRDefault="00FE2B44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AC028A" w:rsidRPr="00454AD5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1.</w:t>
      </w:r>
      <w:r w:rsidRPr="00454AD5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AC028A" w:rsidRPr="00454AD5" w:rsidRDefault="00AC028A" w:rsidP="00AC02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C028A" w:rsidRPr="00225386" w:rsidRDefault="00AC028A" w:rsidP="00AC028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AC028A" w:rsidRPr="00225386" w:rsidTr="001D57C2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C738B6" w:rsidRDefault="00BC64C5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товаров, работ, услуг МУП «Моздокский водоканал»</w:t>
            </w:r>
            <w:r w:rsidR="00D169CC">
              <w:rPr>
                <w:rFonts w:ascii="Times New Roman" w:hAnsi="Times New Roman" w:cs="Times New Roman"/>
                <w:sz w:val="24"/>
                <w:szCs w:val="24"/>
              </w:rPr>
              <w:t>, утвержденное 27.10.2014</w:t>
            </w:r>
          </w:p>
        </w:tc>
      </w:tr>
      <w:tr w:rsidR="00AC028A" w:rsidRPr="00225386" w:rsidTr="001D57C2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Pr="00C738B6" w:rsidRDefault="00D169CC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раздел «Закупки»</w:t>
            </w:r>
          </w:p>
        </w:tc>
      </w:tr>
      <w:tr w:rsidR="00AC028A" w:rsidRPr="00225386" w:rsidTr="00D169CC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A" w:rsidRDefault="00AC028A" w:rsidP="001D57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A" w:rsidRPr="00C738B6" w:rsidRDefault="00D169CC" w:rsidP="00D16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AC028A" w:rsidRPr="00225386" w:rsidRDefault="00AC028A" w:rsidP="00AC028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2B44" w:rsidRDefault="00FE2B44" w:rsidP="00AC028A">
      <w:pPr>
        <w:autoSpaceDE w:val="0"/>
        <w:autoSpaceDN w:val="0"/>
        <w:adjustRightInd w:val="0"/>
        <w:ind w:firstLine="540"/>
        <w:jc w:val="both"/>
      </w:pPr>
    </w:p>
    <w:p w:rsidR="00FE2B44" w:rsidRPr="00225386" w:rsidRDefault="00FE2B44" w:rsidP="00AC028A">
      <w:pPr>
        <w:autoSpaceDE w:val="0"/>
        <w:autoSpaceDN w:val="0"/>
        <w:adjustRightInd w:val="0"/>
        <w:ind w:firstLine="540"/>
        <w:jc w:val="both"/>
      </w:pPr>
    </w:p>
    <w:p w:rsidR="00AC028A" w:rsidRDefault="00AC028A" w:rsidP="00AC028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680ABD">
        <w:rPr>
          <w:sz w:val="26"/>
          <w:szCs w:val="26"/>
        </w:rPr>
        <w:t>водоотведения</w:t>
      </w:r>
      <w:r w:rsidRPr="00454AD5">
        <w:rPr>
          <w:sz w:val="26"/>
          <w:szCs w:val="26"/>
        </w:rPr>
        <w:t xml:space="preserve"> на очередной период регулирования</w:t>
      </w:r>
    </w:p>
    <w:p w:rsidR="00D169CC" w:rsidRDefault="00D169CC" w:rsidP="00AC028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на 2016 год</w:t>
      </w:r>
    </w:p>
    <w:p w:rsidR="00D169CC" w:rsidRDefault="00D169CC" w:rsidP="00AC028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(на 24.04.2015 тариф не разработан)</w:t>
      </w:r>
    </w:p>
    <w:p w:rsidR="00AC028A" w:rsidRPr="00225386" w:rsidRDefault="00AC028A" w:rsidP="00AC028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AC028A" w:rsidRPr="00225386" w:rsidTr="001D57C2">
        <w:trPr>
          <w:trHeight w:val="29"/>
          <w:tblCellSpacing w:w="5" w:type="nil"/>
        </w:trPr>
        <w:tc>
          <w:tcPr>
            <w:tcW w:w="5245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1D57C2">
        <w:trPr>
          <w:trHeight w:val="28"/>
          <w:tblCellSpacing w:w="5" w:type="nil"/>
        </w:trPr>
        <w:tc>
          <w:tcPr>
            <w:tcW w:w="5245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1D57C2">
        <w:trPr>
          <w:trHeight w:val="28"/>
          <w:tblCellSpacing w:w="5" w:type="nil"/>
        </w:trPr>
        <w:tc>
          <w:tcPr>
            <w:tcW w:w="5245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1D57C2">
        <w:trPr>
          <w:trHeight w:val="28"/>
          <w:tblCellSpacing w:w="5" w:type="nil"/>
        </w:trPr>
        <w:tc>
          <w:tcPr>
            <w:tcW w:w="5245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1D57C2">
        <w:trPr>
          <w:trHeight w:val="28"/>
          <w:tblCellSpacing w:w="5" w:type="nil"/>
        </w:trPr>
        <w:tc>
          <w:tcPr>
            <w:tcW w:w="5245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1D57C2">
        <w:trPr>
          <w:trHeight w:val="28"/>
          <w:tblCellSpacing w:w="5" w:type="nil"/>
        </w:trPr>
        <w:tc>
          <w:tcPr>
            <w:tcW w:w="5245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Годовой объем отпущенной в сеть воды</w:t>
            </w:r>
          </w:p>
        </w:tc>
        <w:tc>
          <w:tcPr>
            <w:tcW w:w="382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1D57C2">
        <w:trPr>
          <w:trHeight w:val="70"/>
          <w:tblCellSpacing w:w="5" w:type="nil"/>
        </w:trPr>
        <w:tc>
          <w:tcPr>
            <w:tcW w:w="5245" w:type="dxa"/>
          </w:tcPr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AC028A" w:rsidRPr="00454AD5" w:rsidRDefault="00AC028A" w:rsidP="001D57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A" w:rsidRPr="00225386" w:rsidTr="001D57C2">
        <w:trPr>
          <w:trHeight w:val="70"/>
          <w:tblCellSpacing w:w="5" w:type="nil"/>
        </w:trPr>
        <w:tc>
          <w:tcPr>
            <w:tcW w:w="5245" w:type="dxa"/>
          </w:tcPr>
          <w:p w:rsidR="00AC028A" w:rsidRDefault="00AC028A" w:rsidP="001D57C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 xml:space="preserve">экономически обоснованных расходов, </w:t>
            </w:r>
            <w:r w:rsidRPr="00454AD5">
              <w:t xml:space="preserve"> </w:t>
            </w:r>
            <w:r>
              <w:t xml:space="preserve">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AC028A" w:rsidRPr="00C738B6" w:rsidRDefault="00AC028A" w:rsidP="001D5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8A" w:rsidRDefault="00AC028A" w:rsidP="00AC028A">
      <w:pPr>
        <w:rPr>
          <w:sz w:val="26"/>
          <w:szCs w:val="26"/>
        </w:rPr>
      </w:pPr>
    </w:p>
    <w:p w:rsidR="00E87D4C" w:rsidRDefault="00E87D4C"/>
    <w:sectPr w:rsidR="00E87D4C" w:rsidSect="004F4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028A"/>
    <w:rsid w:val="0020466D"/>
    <w:rsid w:val="00390C46"/>
    <w:rsid w:val="003A270D"/>
    <w:rsid w:val="004F4F16"/>
    <w:rsid w:val="005C0315"/>
    <w:rsid w:val="00601F16"/>
    <w:rsid w:val="00680ABD"/>
    <w:rsid w:val="00764325"/>
    <w:rsid w:val="00A00327"/>
    <w:rsid w:val="00AC028A"/>
    <w:rsid w:val="00AC08DB"/>
    <w:rsid w:val="00BC64C5"/>
    <w:rsid w:val="00C24150"/>
    <w:rsid w:val="00D06527"/>
    <w:rsid w:val="00D15D6B"/>
    <w:rsid w:val="00D169CC"/>
    <w:rsid w:val="00E06C35"/>
    <w:rsid w:val="00E87D4C"/>
    <w:rsid w:val="00FB7EE9"/>
    <w:rsid w:val="00FE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028A"/>
    <w:pPr>
      <w:ind w:left="720"/>
      <w:contextualSpacing/>
    </w:pPr>
  </w:style>
  <w:style w:type="paragraph" w:customStyle="1" w:styleId="ConsPlusCell">
    <w:name w:val="ConsPlusCell"/>
    <w:uiPriority w:val="99"/>
    <w:rsid w:val="00AC0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FB7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dokanal-mozdo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dokanal-mozdok.ru" TargetMode="External"/><Relationship Id="rId5" Type="http://schemas.openxmlformats.org/officeDocument/2006/relationships/hyperlink" Target="http://www.vodokanal-mozd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B7F4-88B4-4CBC-ADE1-E51A9119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Моздокский водоканал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dcterms:created xsi:type="dcterms:W3CDTF">2015-04-23T11:24:00Z</dcterms:created>
  <dcterms:modified xsi:type="dcterms:W3CDTF">2015-04-24T05:51:00Z</dcterms:modified>
</cp:coreProperties>
</file>